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8A53C8" w:rsidP="005D3FAE">
      <w:pPr>
        <w:pStyle w:val="Title"/>
        <w:spacing w:after="0"/>
        <w:jc w:val="center"/>
        <w:rPr>
          <w:sz w:val="44"/>
          <w:szCs w:val="44"/>
        </w:rPr>
      </w:pPr>
      <w:r>
        <w:rPr>
          <w:sz w:val="44"/>
          <w:szCs w:val="44"/>
        </w:rPr>
        <w:t xml:space="preserve">LITTLE NECK PLANTATION </w:t>
      </w:r>
      <w:r w:rsidR="00BE4494" w:rsidRPr="00BE4494">
        <w:rPr>
          <w:sz w:val="44"/>
          <w:szCs w:val="44"/>
        </w:rPr>
        <w:t>WATER SYSTEM</w:t>
      </w:r>
    </w:p>
    <w:p w:rsidR="00BE4494" w:rsidRPr="00BE4494" w:rsidRDefault="00BE4494" w:rsidP="005D3FAE">
      <w:pPr>
        <w:spacing w:after="0"/>
        <w:jc w:val="center"/>
        <w:rPr>
          <w:sz w:val="36"/>
          <w:szCs w:val="36"/>
        </w:rPr>
      </w:pPr>
      <w:r w:rsidRPr="00BE4494">
        <w:rPr>
          <w:sz w:val="36"/>
          <w:szCs w:val="36"/>
        </w:rPr>
        <w:t>20</w:t>
      </w:r>
      <w:r w:rsidR="00FB3B51">
        <w:rPr>
          <w:sz w:val="36"/>
          <w:szCs w:val="36"/>
        </w:rPr>
        <w:t>2</w:t>
      </w:r>
      <w:r w:rsidR="003042C8">
        <w:rPr>
          <w:sz w:val="36"/>
          <w:szCs w:val="36"/>
        </w:rPr>
        <w:t>5</w:t>
      </w:r>
      <w:r w:rsidR="00237554">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FB3B51">
        <w:rPr>
          <w:sz w:val="36"/>
          <w:szCs w:val="36"/>
        </w:rPr>
        <w:t>2</w:t>
      </w:r>
      <w:r w:rsidR="003042C8">
        <w:rPr>
          <w:sz w:val="36"/>
          <w:szCs w:val="36"/>
        </w:rPr>
        <w:t>5</w:t>
      </w:r>
      <w:r w:rsidRPr="00BE4494">
        <w:rPr>
          <w:sz w:val="36"/>
          <w:szCs w:val="36"/>
        </w:rPr>
        <w:t xml:space="preserve"> – DECEMBER 20</w:t>
      </w:r>
      <w:r w:rsidR="00FB3B51">
        <w:rPr>
          <w:sz w:val="36"/>
          <w:szCs w:val="36"/>
        </w:rPr>
        <w:t>2</w:t>
      </w:r>
      <w:r w:rsidR="003042C8">
        <w:rPr>
          <w:sz w:val="36"/>
          <w:szCs w:val="36"/>
        </w:rPr>
        <w:t>5</w:t>
      </w:r>
    </w:p>
    <w:p w:rsidR="00BE4494" w:rsidRDefault="00BE4494" w:rsidP="00BE4494">
      <w:pPr>
        <w:jc w:val="center"/>
        <w:rPr>
          <w:sz w:val="36"/>
          <w:szCs w:val="36"/>
        </w:rPr>
      </w:pPr>
      <w:r w:rsidRPr="00BE4494">
        <w:rPr>
          <w:sz w:val="36"/>
          <w:szCs w:val="36"/>
        </w:rPr>
        <w:t>(PWS#</w:t>
      </w:r>
      <w:r w:rsidR="00DE44D3">
        <w:rPr>
          <w:sz w:val="36"/>
          <w:szCs w:val="36"/>
        </w:rPr>
        <w:t>05101</w:t>
      </w:r>
      <w:r w:rsidR="001E1446">
        <w:rPr>
          <w:sz w:val="36"/>
          <w:szCs w:val="36"/>
        </w:rPr>
        <w:t>24</w:t>
      </w:r>
      <w:r w:rsidRPr="00BE4494">
        <w:rPr>
          <w:sz w:val="36"/>
          <w:szCs w:val="36"/>
        </w:rPr>
        <w:t>)</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8A53C8" w:rsidP="005D3FAE">
      <w:pPr>
        <w:spacing w:line="240" w:lineRule="auto"/>
        <w:jc w:val="both"/>
        <w:rPr>
          <w:b/>
          <w:sz w:val="24"/>
          <w:szCs w:val="24"/>
        </w:rPr>
      </w:pPr>
      <w:r>
        <w:rPr>
          <w:b/>
          <w:sz w:val="24"/>
          <w:szCs w:val="24"/>
        </w:rPr>
        <w:t>Little Neck Plantation</w:t>
      </w:r>
      <w:r w:rsidR="005D3FAE" w:rsidRPr="005D3FAE">
        <w:rPr>
          <w:b/>
          <w:sz w:val="24"/>
          <w:szCs w:val="24"/>
        </w:rPr>
        <w:t xml:space="preserve"> Water System, Inc.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8A53C8" w:rsidP="005D3FAE">
      <w:pPr>
        <w:spacing w:line="240" w:lineRule="auto"/>
        <w:jc w:val="both"/>
        <w:rPr>
          <w:sz w:val="20"/>
          <w:szCs w:val="20"/>
        </w:rPr>
      </w:pPr>
      <w:r>
        <w:rPr>
          <w:sz w:val="20"/>
          <w:szCs w:val="20"/>
        </w:rPr>
        <w:t>Little Neck Plantation</w:t>
      </w:r>
      <w:r w:rsidR="005D3FAE" w:rsidRPr="00D53827">
        <w:rPr>
          <w:sz w:val="20"/>
          <w:szCs w:val="20"/>
        </w:rPr>
        <w:t xml:space="preserve"> Water Co.’s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urban storm runoff; industrial or domestic </w:t>
      </w:r>
      <w:r w:rsidRPr="00D53827">
        <w:rPr>
          <w:sz w:val="20"/>
          <w:szCs w:val="20"/>
        </w:rPr>
        <w:t>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D56B5F"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 xml:space="preserve">which are by-products of industrial processes and petroleum production and can also come from gas stations, urban storm water run-off, and septic systems. A waiver has been issued </w:t>
      </w:r>
      <w:r w:rsidR="008A53C8">
        <w:rPr>
          <w:sz w:val="20"/>
          <w:szCs w:val="20"/>
        </w:rPr>
        <w:t>Little Neck Plantation</w:t>
      </w:r>
      <w:r w:rsidR="00D53827">
        <w:rPr>
          <w:sz w:val="20"/>
          <w:szCs w:val="20"/>
        </w:rPr>
        <w:t xml:space="preserve"> Water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5B40CC">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DE44D3">
        <w:rPr>
          <w:sz w:val="20"/>
          <w:szCs w:val="20"/>
        </w:rPr>
        <w:t>Golden Isles</w:t>
      </w:r>
      <w:r>
        <w:rPr>
          <w:sz w:val="20"/>
          <w:szCs w:val="20"/>
        </w:rPr>
        <w:t xml:space="preserve">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F86B94" w:rsidRDefault="00F86B94" w:rsidP="00F86B94">
      <w:pPr>
        <w:spacing w:line="240" w:lineRule="auto"/>
        <w:ind w:left="360"/>
        <w:jc w:val="both"/>
        <w:rPr>
          <w:sz w:val="20"/>
          <w:szCs w:val="20"/>
        </w:rPr>
      </w:pPr>
      <w:r>
        <w:rPr>
          <w:b/>
          <w:sz w:val="20"/>
          <w:szCs w:val="20"/>
        </w:rPr>
        <w:t>Storm Preparedness Guidelines:</w:t>
      </w:r>
    </w:p>
    <w:p w:rsidR="00F86B94" w:rsidRPr="00401DE1" w:rsidRDefault="00F86B94" w:rsidP="00F86B94">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F86B94" w:rsidRDefault="00F86B94" w:rsidP="00F86B94">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5" w:history="1">
        <w:r w:rsidRPr="00052CFD">
          <w:rPr>
            <w:rStyle w:val="Hyperlink"/>
            <w:sz w:val="20"/>
            <w:szCs w:val="20"/>
          </w:rPr>
          <w:t>www.consolidatedutilities.com</w:t>
        </w:r>
      </w:hyperlink>
      <w:r>
        <w:rPr>
          <w:sz w:val="20"/>
          <w:szCs w:val="20"/>
        </w:rPr>
        <w:t xml:space="preserve"> .  </w:t>
      </w:r>
    </w:p>
    <w:p w:rsidR="00605240" w:rsidRDefault="00605240"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8A53C8" w:rsidP="00605240">
      <w:pPr>
        <w:pBdr>
          <w:bottom w:val="single" w:sz="12" w:space="1" w:color="auto"/>
        </w:pBdr>
        <w:spacing w:after="0" w:line="240" w:lineRule="auto"/>
        <w:ind w:left="360"/>
        <w:jc w:val="both"/>
        <w:rPr>
          <w:sz w:val="20"/>
          <w:szCs w:val="20"/>
        </w:rPr>
      </w:pPr>
      <w:r>
        <w:rPr>
          <w:sz w:val="20"/>
          <w:szCs w:val="20"/>
        </w:rPr>
        <w:t>Little Neck Plantation</w:t>
      </w:r>
      <w:r w:rsidR="00605240">
        <w:rPr>
          <w:sz w:val="20"/>
          <w:szCs w:val="20"/>
        </w:rPr>
        <w:t xml:space="preserve"> Water System operates the well located on </w:t>
      </w:r>
      <w:r w:rsidR="00A95792">
        <w:rPr>
          <w:sz w:val="20"/>
          <w:szCs w:val="20"/>
        </w:rPr>
        <w:t>Zipperer Dr</w:t>
      </w:r>
      <w:r w:rsidR="00605240">
        <w:rPr>
          <w:sz w:val="20"/>
          <w:szCs w:val="20"/>
        </w:rPr>
        <w:t>. The well is about 3</w:t>
      </w:r>
      <w:r w:rsidR="00DE44D3">
        <w:rPr>
          <w:sz w:val="20"/>
          <w:szCs w:val="20"/>
        </w:rPr>
        <w:t>2</w:t>
      </w:r>
      <w:r w:rsidR="00605240">
        <w:rPr>
          <w:sz w:val="20"/>
          <w:szCs w:val="20"/>
        </w:rPr>
        <w:t>0 feet deep and gets water from the Floridian Aquifer. The water is then disinfected for your health and protection by using chlorine gas.</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available from the Safe Drinking Water Hotline at (800)426-4791.</w:t>
      </w:r>
    </w:p>
    <w:p w:rsidR="00C80798" w:rsidRDefault="00C80798" w:rsidP="00605240">
      <w:pPr>
        <w:spacing w:after="0" w:line="240" w:lineRule="auto"/>
        <w:ind w:left="360"/>
        <w:jc w:val="both"/>
        <w:rPr>
          <w:sz w:val="20"/>
          <w:szCs w:val="20"/>
        </w:rPr>
      </w:pPr>
    </w:p>
    <w:p w:rsidR="00C80798" w:rsidRDefault="00C80798" w:rsidP="00605240">
      <w:pPr>
        <w:spacing w:after="0" w:line="240" w:lineRule="auto"/>
        <w:ind w:left="360"/>
        <w:jc w:val="both"/>
        <w:rPr>
          <w:sz w:val="20"/>
          <w:szCs w:val="20"/>
        </w:rPr>
      </w:pPr>
    </w:p>
    <w:p w:rsidR="00C80798" w:rsidRDefault="00C80798" w:rsidP="00C80798">
      <w:pPr>
        <w:spacing w:after="0" w:line="240" w:lineRule="auto"/>
        <w:ind w:left="360"/>
        <w:jc w:val="both"/>
        <w:rPr>
          <w:sz w:val="20"/>
          <w:szCs w:val="20"/>
        </w:rPr>
      </w:pPr>
      <w:r>
        <w:rPr>
          <w:b/>
          <w:sz w:val="20"/>
          <w:szCs w:val="20"/>
        </w:rPr>
        <w:lastRenderedPageBreak/>
        <w:t>Lead Specific Information:</w:t>
      </w:r>
    </w:p>
    <w:p w:rsidR="00C80798" w:rsidRDefault="00C80798" w:rsidP="00605240">
      <w:pPr>
        <w:spacing w:after="0" w:line="240" w:lineRule="auto"/>
        <w:ind w:left="360"/>
        <w:jc w:val="both"/>
        <w:rPr>
          <w:sz w:val="20"/>
          <w:szCs w:val="20"/>
        </w:rPr>
      </w:pP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t>
      </w:r>
      <w:r w:rsidR="008A53C8">
        <w:rPr>
          <w:sz w:val="20"/>
          <w:szCs w:val="20"/>
        </w:rPr>
        <w:t>Little Neck Plantation</w:t>
      </w:r>
      <w:r>
        <w:rPr>
          <w:sz w:val="20"/>
          <w:szCs w:val="20"/>
        </w:rPr>
        <w:t xml:space="preserve"> is responsible for providing high quality drinking water, but cannot control the variety of materials used in plumbing components. When your water has been sitting for several hours, you </w:t>
      </w:r>
      <w:r>
        <w:rPr>
          <w:sz w:val="20"/>
          <w:szCs w:val="20"/>
        </w:rPr>
        <w:t xml:space="preserve">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E54059" w:rsidRDefault="00E54059" w:rsidP="00AA15AF">
      <w:pPr>
        <w:spacing w:after="0" w:line="240" w:lineRule="auto"/>
        <w:ind w:left="360"/>
        <w:jc w:val="both"/>
        <w:rPr>
          <w:b/>
          <w:sz w:val="20"/>
          <w:szCs w:val="20"/>
          <w:u w:val="single"/>
        </w:rPr>
      </w:pPr>
    </w:p>
    <w:p w:rsidR="00AA15AF" w:rsidRDefault="00884D09" w:rsidP="00AA15AF">
      <w:pPr>
        <w:spacing w:after="0" w:line="240" w:lineRule="auto"/>
        <w:ind w:left="360"/>
        <w:jc w:val="both"/>
        <w:rPr>
          <w:b/>
          <w:sz w:val="20"/>
          <w:szCs w:val="20"/>
        </w:rPr>
      </w:pPr>
      <w:r>
        <w:rPr>
          <w:b/>
          <w:sz w:val="20"/>
          <w:szCs w:val="20"/>
        </w:rPr>
        <w:t xml:space="preserve">Water meter boxes </w:t>
      </w:r>
      <w:r w:rsidRPr="00BA4B7E">
        <w:rPr>
          <w:b/>
          <w:sz w:val="20"/>
          <w:szCs w:val="20"/>
          <w:u w:val="single"/>
        </w:rPr>
        <w:t>cannot</w:t>
      </w:r>
      <w:r>
        <w:rPr>
          <w:b/>
          <w:sz w:val="20"/>
          <w:szCs w:val="20"/>
        </w:rPr>
        <w:t xml:space="preserve"> support road vehicles.  </w:t>
      </w:r>
      <w:r w:rsidRPr="00616875">
        <w:rPr>
          <w:b/>
          <w:u w:val="single"/>
        </w:rPr>
        <w:t xml:space="preserve">Please do not drive over the </w:t>
      </w:r>
      <w:r>
        <w:rPr>
          <w:b/>
          <w:u w:val="single"/>
        </w:rPr>
        <w:t xml:space="preserve">water </w:t>
      </w:r>
      <w:r w:rsidRPr="00616875">
        <w:rPr>
          <w:b/>
          <w:u w:val="single"/>
        </w:rPr>
        <w:t>meter boxes</w:t>
      </w:r>
      <w:r>
        <w:rPr>
          <w:b/>
          <w:sz w:val="20"/>
          <w:szCs w:val="20"/>
        </w:rPr>
        <w:t>.</w:t>
      </w:r>
      <w:r w:rsidR="00F40C14">
        <w:rPr>
          <w:b/>
          <w:sz w:val="20"/>
          <w:szCs w:val="20"/>
        </w:rPr>
        <w:t xml:space="preserve">  </w:t>
      </w:r>
      <w:r w:rsidR="00392207" w:rsidRPr="00820F5C">
        <w:rPr>
          <w:b/>
          <w:sz w:val="24"/>
          <w:szCs w:val="24"/>
          <w:u w:val="single"/>
        </w:rPr>
        <w:t xml:space="preserve">THE COST </w:t>
      </w:r>
      <w:r w:rsidR="00392207">
        <w:rPr>
          <w:b/>
          <w:sz w:val="24"/>
          <w:szCs w:val="24"/>
          <w:u w:val="single"/>
        </w:rPr>
        <w:t>OF</w:t>
      </w:r>
      <w:r w:rsidR="00392207" w:rsidRPr="00820F5C">
        <w:rPr>
          <w:b/>
          <w:sz w:val="24"/>
          <w:szCs w:val="24"/>
          <w:u w:val="single"/>
        </w:rPr>
        <w:t xml:space="preserve"> REPAIR WILL BE PASSED ON TO THE </w:t>
      </w:r>
      <w:r w:rsidR="00392207">
        <w:rPr>
          <w:b/>
          <w:sz w:val="24"/>
          <w:szCs w:val="24"/>
          <w:u w:val="single"/>
        </w:rPr>
        <w:t>CUSTOMER!!!</w:t>
      </w:r>
    </w:p>
    <w:p w:rsidR="00884D09" w:rsidRDefault="00884D09" w:rsidP="00AA15AF">
      <w:pPr>
        <w:spacing w:after="0" w:line="240" w:lineRule="auto"/>
        <w:ind w:left="360"/>
        <w:jc w:val="both"/>
        <w:rPr>
          <w:b/>
          <w:sz w:val="20"/>
          <w:szCs w:val="20"/>
          <w:u w:val="single"/>
        </w:rPr>
      </w:pP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A226D9" w:rsidRDefault="00A226D9" w:rsidP="006F265F">
      <w:pPr>
        <w:spacing w:line="240" w:lineRule="auto"/>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193"/>
        </w:trPr>
        <w:tc>
          <w:tcPr>
            <w:tcW w:w="3292" w:type="dxa"/>
          </w:tcPr>
          <w:p w:rsidR="0029183E" w:rsidRPr="00367A9B" w:rsidRDefault="00367A9B" w:rsidP="0029183E">
            <w:pPr>
              <w:jc w:val="both"/>
              <w:rPr>
                <w:sz w:val="16"/>
                <w:szCs w:val="16"/>
              </w:rPr>
            </w:pPr>
            <w:r w:rsidRPr="00367A9B">
              <w:rPr>
                <w:sz w:val="16"/>
                <w:szCs w:val="16"/>
              </w:rPr>
              <w:t>Fluoride (ppm)*</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E956DB" w:rsidP="00220D43">
            <w:pPr>
              <w:jc w:val="both"/>
              <w:rPr>
                <w:sz w:val="16"/>
                <w:szCs w:val="16"/>
              </w:rPr>
            </w:pPr>
            <w:r>
              <w:rPr>
                <w:sz w:val="16"/>
                <w:szCs w:val="16"/>
              </w:rPr>
              <w:t>0</w:t>
            </w:r>
            <w:r w:rsidR="00367A9B">
              <w:rPr>
                <w:sz w:val="16"/>
                <w:szCs w:val="16"/>
              </w:rPr>
              <w:t>.</w:t>
            </w:r>
            <w:r>
              <w:rPr>
                <w:sz w:val="16"/>
                <w:szCs w:val="16"/>
              </w:rPr>
              <w:t>3</w:t>
            </w:r>
            <w:r w:rsidR="00220D43">
              <w:rPr>
                <w:sz w:val="16"/>
                <w:szCs w:val="16"/>
              </w:rPr>
              <w:t>4</w:t>
            </w:r>
          </w:p>
        </w:tc>
        <w:tc>
          <w:tcPr>
            <w:tcW w:w="0" w:type="auto"/>
          </w:tcPr>
          <w:p w:rsidR="0029183E" w:rsidRPr="00367A9B" w:rsidRDefault="002D6B05" w:rsidP="00220D43">
            <w:pPr>
              <w:jc w:val="both"/>
              <w:rPr>
                <w:sz w:val="16"/>
                <w:szCs w:val="16"/>
              </w:rPr>
            </w:pPr>
            <w:r>
              <w:rPr>
                <w:sz w:val="16"/>
                <w:szCs w:val="16"/>
              </w:rPr>
              <w:t>0.34</w:t>
            </w:r>
            <w:r w:rsidR="00F759C9">
              <w:rPr>
                <w:sz w:val="16"/>
                <w:szCs w:val="16"/>
              </w:rPr>
              <w:t xml:space="preserve"> – 0.3</w:t>
            </w:r>
            <w:r w:rsidR="00220D43">
              <w:rPr>
                <w:sz w:val="16"/>
                <w:szCs w:val="16"/>
              </w:rPr>
              <w:t>4</w:t>
            </w:r>
          </w:p>
        </w:tc>
        <w:tc>
          <w:tcPr>
            <w:tcW w:w="0" w:type="auto"/>
          </w:tcPr>
          <w:p w:rsidR="0029183E" w:rsidRPr="00367A9B" w:rsidRDefault="00DE44D3" w:rsidP="00FD2B4B">
            <w:pPr>
              <w:jc w:val="both"/>
              <w:rPr>
                <w:sz w:val="16"/>
                <w:szCs w:val="16"/>
              </w:rPr>
            </w:pPr>
            <w:r>
              <w:rPr>
                <w:sz w:val="16"/>
                <w:szCs w:val="16"/>
              </w:rPr>
              <w:t>20</w:t>
            </w:r>
            <w:r w:rsidR="00F759C9">
              <w:rPr>
                <w:sz w:val="16"/>
                <w:szCs w:val="16"/>
              </w:rPr>
              <w:t>2</w:t>
            </w:r>
            <w:r w:rsidR="00220D43">
              <w:rPr>
                <w:sz w:val="16"/>
                <w:szCs w:val="16"/>
              </w:rPr>
              <w:t>3</w:t>
            </w:r>
          </w:p>
        </w:tc>
        <w:tc>
          <w:tcPr>
            <w:tcW w:w="0" w:type="auto"/>
          </w:tcPr>
          <w:p w:rsidR="0029183E" w:rsidRPr="00367A9B" w:rsidRDefault="00367A9B" w:rsidP="0029183E">
            <w:pPr>
              <w:jc w:val="both"/>
              <w:rPr>
                <w:sz w:val="16"/>
                <w:szCs w:val="16"/>
              </w:rPr>
            </w:pPr>
            <w:r>
              <w:rPr>
                <w:sz w:val="16"/>
                <w:szCs w:val="16"/>
              </w:rPr>
              <w:t>No</w:t>
            </w:r>
          </w:p>
        </w:tc>
      </w:tr>
      <w:tr w:rsidR="0029183E" w:rsidTr="006F265F">
        <w:trPr>
          <w:trHeight w:val="419"/>
        </w:trPr>
        <w:tc>
          <w:tcPr>
            <w:tcW w:w="3292" w:type="dxa"/>
          </w:tcPr>
          <w:p w:rsidR="0029183E" w:rsidRDefault="009756AC" w:rsidP="0029183E">
            <w:pPr>
              <w:jc w:val="both"/>
              <w:rPr>
                <w:sz w:val="16"/>
                <w:szCs w:val="16"/>
              </w:rPr>
            </w:pPr>
            <w:r>
              <w:rPr>
                <w:sz w:val="16"/>
                <w:szCs w:val="16"/>
              </w:rPr>
              <w:t xml:space="preserve"> </w:t>
            </w:r>
            <w:r w:rsidR="00367A9B">
              <w:rPr>
                <w:sz w:val="16"/>
                <w:szCs w:val="16"/>
              </w:rPr>
              <w:t xml:space="preserve">Chlorine (ppm) </w:t>
            </w:r>
          </w:p>
          <w:p w:rsidR="00367A9B" w:rsidRPr="00367A9B" w:rsidRDefault="00367A9B" w:rsidP="0029183E">
            <w:pPr>
              <w:jc w:val="both"/>
              <w:rPr>
                <w:sz w:val="16"/>
                <w:szCs w:val="16"/>
              </w:rPr>
            </w:pPr>
            <w:r>
              <w:rPr>
                <w:sz w:val="16"/>
                <w:szCs w:val="16"/>
              </w:rPr>
              <w:t>Disinfectant</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760B7F" w:rsidP="00A77A14">
            <w:pPr>
              <w:jc w:val="both"/>
              <w:rPr>
                <w:sz w:val="16"/>
                <w:szCs w:val="16"/>
              </w:rPr>
            </w:pPr>
            <w:r>
              <w:rPr>
                <w:sz w:val="16"/>
                <w:szCs w:val="16"/>
              </w:rPr>
              <w:t>1.</w:t>
            </w:r>
            <w:r w:rsidR="003042C8">
              <w:rPr>
                <w:sz w:val="16"/>
                <w:szCs w:val="16"/>
              </w:rPr>
              <w:t>4</w:t>
            </w:r>
          </w:p>
        </w:tc>
        <w:tc>
          <w:tcPr>
            <w:tcW w:w="0" w:type="auto"/>
          </w:tcPr>
          <w:p w:rsidR="0029183E" w:rsidRPr="00367A9B" w:rsidRDefault="000037BD" w:rsidP="003042C8">
            <w:pPr>
              <w:jc w:val="both"/>
              <w:rPr>
                <w:sz w:val="16"/>
                <w:szCs w:val="16"/>
              </w:rPr>
            </w:pPr>
            <w:r>
              <w:rPr>
                <w:sz w:val="16"/>
                <w:szCs w:val="16"/>
              </w:rPr>
              <w:t>1</w:t>
            </w:r>
            <w:r w:rsidR="00FD2B4B">
              <w:rPr>
                <w:sz w:val="16"/>
                <w:szCs w:val="16"/>
              </w:rPr>
              <w:t>.</w:t>
            </w:r>
            <w:r w:rsidR="003042C8">
              <w:rPr>
                <w:sz w:val="16"/>
                <w:szCs w:val="16"/>
              </w:rPr>
              <w:t>2</w:t>
            </w:r>
            <w:r w:rsidR="008000FE">
              <w:rPr>
                <w:sz w:val="16"/>
                <w:szCs w:val="16"/>
              </w:rPr>
              <w:t xml:space="preserve"> - </w:t>
            </w:r>
            <w:r w:rsidR="00CC335A">
              <w:rPr>
                <w:sz w:val="16"/>
                <w:szCs w:val="16"/>
              </w:rPr>
              <w:t>1</w:t>
            </w:r>
            <w:r w:rsidR="008000FE">
              <w:rPr>
                <w:sz w:val="16"/>
                <w:szCs w:val="16"/>
              </w:rPr>
              <w:t>.</w:t>
            </w:r>
            <w:r w:rsidR="003042C8">
              <w:rPr>
                <w:sz w:val="16"/>
                <w:szCs w:val="16"/>
              </w:rPr>
              <w:t>5</w:t>
            </w:r>
          </w:p>
        </w:tc>
        <w:tc>
          <w:tcPr>
            <w:tcW w:w="0" w:type="auto"/>
          </w:tcPr>
          <w:p w:rsidR="0029183E" w:rsidRPr="00367A9B" w:rsidRDefault="00367A9B" w:rsidP="003042C8">
            <w:pPr>
              <w:jc w:val="both"/>
              <w:rPr>
                <w:sz w:val="16"/>
                <w:szCs w:val="16"/>
              </w:rPr>
            </w:pPr>
            <w:r>
              <w:rPr>
                <w:sz w:val="16"/>
                <w:szCs w:val="16"/>
              </w:rPr>
              <w:t>20</w:t>
            </w:r>
            <w:r w:rsidR="00760B7F">
              <w:rPr>
                <w:sz w:val="16"/>
                <w:szCs w:val="16"/>
              </w:rPr>
              <w:t>2</w:t>
            </w:r>
            <w:r w:rsidR="003042C8">
              <w:rPr>
                <w:sz w:val="16"/>
                <w:szCs w:val="16"/>
              </w:rPr>
              <w:t>5</w:t>
            </w:r>
          </w:p>
        </w:tc>
        <w:tc>
          <w:tcPr>
            <w:tcW w:w="0" w:type="auto"/>
          </w:tcPr>
          <w:p w:rsidR="0029183E" w:rsidRPr="00367A9B" w:rsidRDefault="00367A9B" w:rsidP="0029183E">
            <w:pPr>
              <w:jc w:val="both"/>
              <w:rPr>
                <w:sz w:val="16"/>
                <w:szCs w:val="16"/>
              </w:rPr>
            </w:pPr>
            <w:r>
              <w:rPr>
                <w:sz w:val="16"/>
                <w:szCs w:val="16"/>
              </w:rPr>
              <w:t>No</w:t>
            </w:r>
          </w:p>
        </w:tc>
      </w:tr>
    </w:tbl>
    <w:p w:rsidR="00FE6A7F"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p w:rsidR="00FE6A7F" w:rsidRPr="00FE6A7F" w:rsidRDefault="00FE6A7F" w:rsidP="005D3FAE">
      <w:pPr>
        <w:spacing w:line="240" w:lineRule="auto"/>
        <w:jc w:val="both"/>
        <w:rPr>
          <w:sz w:val="16"/>
          <w:szCs w:val="16"/>
        </w:rPr>
      </w:pPr>
      <w:r>
        <w:rPr>
          <w:b/>
          <w:sz w:val="16"/>
          <w:szCs w:val="16"/>
        </w:rPr>
        <w:t>Lead and Copper</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6F265F">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86E53" w:rsidP="005D3FAE">
            <w:pPr>
              <w:jc w:val="both"/>
              <w:rPr>
                <w:sz w:val="16"/>
                <w:szCs w:val="16"/>
              </w:rPr>
            </w:pPr>
            <w:r>
              <w:rPr>
                <w:sz w:val="16"/>
                <w:szCs w:val="16"/>
              </w:rPr>
              <w:t>0</w:t>
            </w:r>
          </w:p>
        </w:tc>
        <w:tc>
          <w:tcPr>
            <w:tcW w:w="0" w:type="auto"/>
          </w:tcPr>
          <w:p w:rsidR="006F265F" w:rsidRDefault="00C46FEE" w:rsidP="005D3FAE">
            <w:pPr>
              <w:jc w:val="both"/>
              <w:rPr>
                <w:sz w:val="16"/>
                <w:szCs w:val="16"/>
              </w:rPr>
            </w:pPr>
            <w:r>
              <w:rPr>
                <w:sz w:val="16"/>
                <w:szCs w:val="16"/>
              </w:rPr>
              <w:t>0.0</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DE44D3" w:rsidP="00B95885">
            <w:pPr>
              <w:jc w:val="both"/>
              <w:rPr>
                <w:sz w:val="16"/>
                <w:szCs w:val="16"/>
              </w:rPr>
            </w:pPr>
            <w:r>
              <w:rPr>
                <w:sz w:val="16"/>
                <w:szCs w:val="16"/>
              </w:rPr>
              <w:t>20</w:t>
            </w:r>
            <w:r w:rsidR="00C46FEE">
              <w:rPr>
                <w:sz w:val="16"/>
                <w:szCs w:val="16"/>
              </w:rPr>
              <w:t>25</w:t>
            </w:r>
          </w:p>
        </w:tc>
      </w:tr>
      <w:tr w:rsidR="006F265F" w:rsidTr="006F265F">
        <w:trPr>
          <w:trHeight w:val="169"/>
        </w:trPr>
        <w:tc>
          <w:tcPr>
            <w:tcW w:w="1555" w:type="dxa"/>
          </w:tcPr>
          <w:p w:rsidR="006F265F" w:rsidRDefault="006F265F" w:rsidP="00007C76">
            <w:pPr>
              <w:jc w:val="both"/>
              <w:rPr>
                <w:sz w:val="16"/>
                <w:szCs w:val="16"/>
              </w:rPr>
            </w:pPr>
            <w:r>
              <w:rPr>
                <w:sz w:val="16"/>
                <w:szCs w:val="16"/>
              </w:rPr>
              <w:t>Copper (pp</w:t>
            </w:r>
            <w:r w:rsidR="00934839">
              <w:rPr>
                <w:sz w:val="16"/>
                <w:szCs w:val="16"/>
              </w:rPr>
              <w:t>b</w:t>
            </w:r>
            <w:r>
              <w:rPr>
                <w:sz w:val="16"/>
                <w:szCs w:val="16"/>
              </w:rPr>
              <w:t>)</w:t>
            </w:r>
          </w:p>
        </w:tc>
        <w:tc>
          <w:tcPr>
            <w:tcW w:w="0" w:type="auto"/>
          </w:tcPr>
          <w:p w:rsidR="006F265F" w:rsidRDefault="006F265F" w:rsidP="00934839">
            <w:pPr>
              <w:jc w:val="both"/>
              <w:rPr>
                <w:sz w:val="16"/>
                <w:szCs w:val="16"/>
              </w:rPr>
            </w:pPr>
            <w:r>
              <w:rPr>
                <w:sz w:val="16"/>
                <w:szCs w:val="16"/>
              </w:rPr>
              <w:t>1</w:t>
            </w:r>
            <w:r w:rsidR="00007C76">
              <w:rPr>
                <w:sz w:val="16"/>
                <w:szCs w:val="16"/>
              </w:rPr>
              <w:t>3</w:t>
            </w:r>
            <w:r w:rsidR="00934839">
              <w:rPr>
                <w:sz w:val="16"/>
                <w:szCs w:val="16"/>
              </w:rPr>
              <w:t>00</w:t>
            </w:r>
          </w:p>
        </w:tc>
        <w:tc>
          <w:tcPr>
            <w:tcW w:w="0" w:type="auto"/>
          </w:tcPr>
          <w:p w:rsidR="006F265F" w:rsidRDefault="006F265F" w:rsidP="00934839">
            <w:pPr>
              <w:jc w:val="both"/>
              <w:rPr>
                <w:sz w:val="16"/>
                <w:szCs w:val="16"/>
              </w:rPr>
            </w:pPr>
            <w:r>
              <w:rPr>
                <w:sz w:val="16"/>
                <w:szCs w:val="16"/>
              </w:rPr>
              <w:t>1</w:t>
            </w:r>
            <w:r w:rsidR="00007C76">
              <w:rPr>
                <w:sz w:val="16"/>
                <w:szCs w:val="16"/>
              </w:rPr>
              <w:t>3</w:t>
            </w:r>
            <w:r w:rsidR="00934839">
              <w:rPr>
                <w:sz w:val="16"/>
                <w:szCs w:val="16"/>
              </w:rPr>
              <w:t>00</w:t>
            </w:r>
          </w:p>
        </w:tc>
        <w:tc>
          <w:tcPr>
            <w:tcW w:w="0" w:type="auto"/>
          </w:tcPr>
          <w:p w:rsidR="006F265F" w:rsidRDefault="00C46FEE" w:rsidP="0077015C">
            <w:pPr>
              <w:jc w:val="both"/>
              <w:rPr>
                <w:sz w:val="16"/>
                <w:szCs w:val="16"/>
              </w:rPr>
            </w:pPr>
            <w:r>
              <w:rPr>
                <w:sz w:val="16"/>
                <w:szCs w:val="16"/>
              </w:rPr>
              <w:t>21.5</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DE44D3" w:rsidP="00B95885">
            <w:pPr>
              <w:jc w:val="both"/>
              <w:rPr>
                <w:sz w:val="16"/>
                <w:szCs w:val="16"/>
              </w:rPr>
            </w:pPr>
            <w:r>
              <w:rPr>
                <w:sz w:val="16"/>
                <w:szCs w:val="16"/>
              </w:rPr>
              <w:t>20</w:t>
            </w:r>
            <w:r w:rsidR="00C46FEE">
              <w:rPr>
                <w:sz w:val="16"/>
                <w:szCs w:val="16"/>
              </w:rPr>
              <w:t>25</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0829ED" w:rsidRPr="000829ED" w:rsidRDefault="000829ED" w:rsidP="005D3FAE">
      <w:pPr>
        <w:spacing w:line="240" w:lineRule="auto"/>
        <w:jc w:val="both"/>
        <w:rPr>
          <w:b/>
          <w:sz w:val="16"/>
          <w:szCs w:val="16"/>
        </w:rPr>
      </w:pPr>
      <w:r>
        <w:rPr>
          <w:b/>
          <w:sz w:val="16"/>
          <w:szCs w:val="16"/>
        </w:rPr>
        <w:t xml:space="preserve">Detected Volatile Organic Compounds:  </w:t>
      </w:r>
    </w:p>
    <w:tbl>
      <w:tblPr>
        <w:tblStyle w:val="TableGrid"/>
        <w:tblW w:w="0" w:type="auto"/>
        <w:tblLook w:val="04A0" w:firstRow="1" w:lastRow="0" w:firstColumn="1" w:lastColumn="0" w:noHBand="0" w:noVBand="1"/>
      </w:tblPr>
      <w:tblGrid>
        <w:gridCol w:w="1791"/>
        <w:gridCol w:w="1492"/>
        <w:gridCol w:w="1496"/>
        <w:gridCol w:w="1501"/>
        <w:gridCol w:w="1510"/>
        <w:gridCol w:w="1508"/>
        <w:gridCol w:w="1492"/>
      </w:tblGrid>
      <w:tr w:rsidR="000829ED" w:rsidRPr="006F265F" w:rsidTr="00D86DA0">
        <w:trPr>
          <w:trHeight w:val="410"/>
        </w:trPr>
        <w:tc>
          <w:tcPr>
            <w:tcW w:w="1791" w:type="dxa"/>
          </w:tcPr>
          <w:p w:rsidR="000829ED" w:rsidRPr="006F265F" w:rsidRDefault="000829ED" w:rsidP="00D86DA0">
            <w:pPr>
              <w:jc w:val="both"/>
              <w:rPr>
                <w:sz w:val="16"/>
                <w:szCs w:val="16"/>
              </w:rPr>
            </w:pPr>
            <w:r>
              <w:rPr>
                <w:sz w:val="16"/>
                <w:szCs w:val="16"/>
              </w:rPr>
              <w:t>Parameter</w:t>
            </w:r>
          </w:p>
        </w:tc>
        <w:tc>
          <w:tcPr>
            <w:tcW w:w="1492" w:type="dxa"/>
          </w:tcPr>
          <w:p w:rsidR="000829ED" w:rsidRPr="006F265F" w:rsidRDefault="000829ED" w:rsidP="00D86DA0">
            <w:pPr>
              <w:jc w:val="both"/>
              <w:rPr>
                <w:sz w:val="16"/>
                <w:szCs w:val="16"/>
              </w:rPr>
            </w:pPr>
            <w:r w:rsidRPr="006F265F">
              <w:rPr>
                <w:sz w:val="16"/>
                <w:szCs w:val="16"/>
              </w:rPr>
              <w:t>MCL</w:t>
            </w:r>
          </w:p>
        </w:tc>
        <w:tc>
          <w:tcPr>
            <w:tcW w:w="1496" w:type="dxa"/>
          </w:tcPr>
          <w:p w:rsidR="000829ED" w:rsidRPr="006F265F" w:rsidRDefault="000829ED" w:rsidP="00D86DA0">
            <w:pPr>
              <w:jc w:val="both"/>
              <w:rPr>
                <w:sz w:val="16"/>
                <w:szCs w:val="16"/>
              </w:rPr>
            </w:pPr>
            <w:r w:rsidRPr="006F265F">
              <w:rPr>
                <w:sz w:val="16"/>
                <w:szCs w:val="16"/>
              </w:rPr>
              <w:t>MCLG</w:t>
            </w:r>
          </w:p>
        </w:tc>
        <w:tc>
          <w:tcPr>
            <w:tcW w:w="1501" w:type="dxa"/>
          </w:tcPr>
          <w:p w:rsidR="000829ED" w:rsidRPr="006F265F" w:rsidRDefault="000829ED" w:rsidP="00D86DA0">
            <w:pPr>
              <w:jc w:val="both"/>
              <w:rPr>
                <w:sz w:val="16"/>
                <w:szCs w:val="16"/>
              </w:rPr>
            </w:pPr>
            <w:r w:rsidRPr="006F265F">
              <w:rPr>
                <w:sz w:val="16"/>
                <w:szCs w:val="16"/>
              </w:rPr>
              <w:t>System Results</w:t>
            </w:r>
          </w:p>
        </w:tc>
        <w:tc>
          <w:tcPr>
            <w:tcW w:w="1510" w:type="dxa"/>
          </w:tcPr>
          <w:p w:rsidR="000829ED" w:rsidRPr="006F265F" w:rsidRDefault="000829ED" w:rsidP="00D86DA0">
            <w:pPr>
              <w:jc w:val="both"/>
              <w:rPr>
                <w:sz w:val="16"/>
                <w:szCs w:val="16"/>
              </w:rPr>
            </w:pPr>
            <w:r w:rsidRPr="006F265F">
              <w:rPr>
                <w:sz w:val="16"/>
                <w:szCs w:val="16"/>
              </w:rPr>
              <w:t>Range of detection</w:t>
            </w:r>
          </w:p>
        </w:tc>
        <w:tc>
          <w:tcPr>
            <w:tcW w:w="1508" w:type="dxa"/>
          </w:tcPr>
          <w:p w:rsidR="000829ED" w:rsidRDefault="000829ED" w:rsidP="00D86DA0">
            <w:pPr>
              <w:jc w:val="both"/>
              <w:rPr>
                <w:sz w:val="16"/>
                <w:szCs w:val="16"/>
              </w:rPr>
            </w:pPr>
            <w:r>
              <w:rPr>
                <w:sz w:val="16"/>
                <w:szCs w:val="16"/>
              </w:rPr>
              <w:t>Violation</w:t>
            </w:r>
          </w:p>
          <w:p w:rsidR="000829ED" w:rsidRPr="006F265F" w:rsidRDefault="000829ED" w:rsidP="00D86DA0">
            <w:pPr>
              <w:jc w:val="both"/>
              <w:rPr>
                <w:sz w:val="16"/>
                <w:szCs w:val="16"/>
              </w:rPr>
            </w:pPr>
            <w:r>
              <w:rPr>
                <w:sz w:val="16"/>
                <w:szCs w:val="16"/>
              </w:rPr>
              <w:t>Yes/No</w:t>
            </w:r>
          </w:p>
        </w:tc>
        <w:tc>
          <w:tcPr>
            <w:tcW w:w="1492" w:type="dxa"/>
          </w:tcPr>
          <w:p w:rsidR="000829ED" w:rsidRPr="006F265F" w:rsidRDefault="000829ED" w:rsidP="00D86DA0">
            <w:pPr>
              <w:jc w:val="both"/>
              <w:rPr>
                <w:sz w:val="16"/>
                <w:szCs w:val="16"/>
              </w:rPr>
            </w:pPr>
            <w:r>
              <w:rPr>
                <w:sz w:val="16"/>
                <w:szCs w:val="16"/>
              </w:rPr>
              <w:t>Date</w:t>
            </w:r>
          </w:p>
        </w:tc>
      </w:tr>
      <w:tr w:rsidR="000829ED" w:rsidRPr="006F265F" w:rsidTr="00D86DA0">
        <w:trPr>
          <w:trHeight w:val="262"/>
        </w:trPr>
        <w:tc>
          <w:tcPr>
            <w:tcW w:w="1791" w:type="dxa"/>
          </w:tcPr>
          <w:p w:rsidR="000829ED" w:rsidRDefault="000829ED" w:rsidP="00D86DA0">
            <w:pPr>
              <w:jc w:val="both"/>
              <w:rPr>
                <w:sz w:val="16"/>
                <w:szCs w:val="16"/>
              </w:rPr>
            </w:pPr>
            <w:r>
              <w:rPr>
                <w:sz w:val="16"/>
                <w:szCs w:val="16"/>
              </w:rPr>
              <w:t>TTHM (Total</w:t>
            </w:r>
          </w:p>
          <w:p w:rsidR="000829ED" w:rsidRDefault="000829ED" w:rsidP="00D86DA0">
            <w:pPr>
              <w:jc w:val="both"/>
              <w:rPr>
                <w:sz w:val="16"/>
                <w:szCs w:val="16"/>
              </w:rPr>
            </w:pPr>
            <w:proofErr w:type="spellStart"/>
            <w:r>
              <w:rPr>
                <w:sz w:val="16"/>
                <w:szCs w:val="16"/>
              </w:rPr>
              <w:t>Trihalomethanes</w:t>
            </w:r>
            <w:proofErr w:type="spellEnd"/>
            <w:r>
              <w:rPr>
                <w:sz w:val="16"/>
                <w:szCs w:val="16"/>
              </w:rPr>
              <w:t>)</w:t>
            </w:r>
          </w:p>
          <w:p w:rsidR="000829ED" w:rsidRPr="006F265F" w:rsidRDefault="000829ED" w:rsidP="00D86DA0">
            <w:pPr>
              <w:jc w:val="both"/>
              <w:rPr>
                <w:sz w:val="16"/>
                <w:szCs w:val="16"/>
              </w:rPr>
            </w:pPr>
            <w:r>
              <w:rPr>
                <w:sz w:val="16"/>
                <w:szCs w:val="16"/>
              </w:rPr>
              <w:t>ppb*</w:t>
            </w:r>
          </w:p>
        </w:tc>
        <w:tc>
          <w:tcPr>
            <w:tcW w:w="1492" w:type="dxa"/>
          </w:tcPr>
          <w:p w:rsidR="000829ED" w:rsidRPr="006F265F" w:rsidRDefault="00E04B44" w:rsidP="00D86DA0">
            <w:pPr>
              <w:jc w:val="both"/>
              <w:rPr>
                <w:sz w:val="16"/>
                <w:szCs w:val="16"/>
              </w:rPr>
            </w:pPr>
            <w:r>
              <w:rPr>
                <w:sz w:val="16"/>
                <w:szCs w:val="16"/>
              </w:rPr>
              <w:t>100/</w:t>
            </w:r>
            <w:r w:rsidR="000829ED">
              <w:rPr>
                <w:sz w:val="16"/>
                <w:szCs w:val="16"/>
              </w:rPr>
              <w:t>80</w:t>
            </w:r>
          </w:p>
        </w:tc>
        <w:tc>
          <w:tcPr>
            <w:tcW w:w="1496" w:type="dxa"/>
          </w:tcPr>
          <w:p w:rsidR="000829ED" w:rsidRPr="006F265F" w:rsidRDefault="000829ED" w:rsidP="00D86DA0">
            <w:pPr>
              <w:jc w:val="both"/>
              <w:rPr>
                <w:sz w:val="16"/>
                <w:szCs w:val="16"/>
              </w:rPr>
            </w:pPr>
            <w:r>
              <w:rPr>
                <w:sz w:val="16"/>
                <w:szCs w:val="16"/>
              </w:rPr>
              <w:t>N/A</w:t>
            </w:r>
          </w:p>
        </w:tc>
        <w:tc>
          <w:tcPr>
            <w:tcW w:w="1501" w:type="dxa"/>
          </w:tcPr>
          <w:p w:rsidR="000829ED" w:rsidRPr="006F265F" w:rsidRDefault="008F44D3" w:rsidP="00CE5590">
            <w:pPr>
              <w:jc w:val="both"/>
              <w:rPr>
                <w:sz w:val="16"/>
                <w:szCs w:val="16"/>
              </w:rPr>
            </w:pPr>
            <w:r>
              <w:rPr>
                <w:sz w:val="16"/>
                <w:szCs w:val="16"/>
              </w:rPr>
              <w:t>3.9</w:t>
            </w:r>
          </w:p>
        </w:tc>
        <w:tc>
          <w:tcPr>
            <w:tcW w:w="1510" w:type="dxa"/>
          </w:tcPr>
          <w:p w:rsidR="000829ED" w:rsidRPr="006F265F" w:rsidRDefault="008F44D3" w:rsidP="008F44D3">
            <w:pPr>
              <w:jc w:val="both"/>
              <w:rPr>
                <w:sz w:val="16"/>
                <w:szCs w:val="16"/>
              </w:rPr>
            </w:pPr>
            <w:r>
              <w:rPr>
                <w:sz w:val="16"/>
                <w:szCs w:val="16"/>
              </w:rPr>
              <w:t>0</w:t>
            </w:r>
            <w:r w:rsidR="002D6B05">
              <w:rPr>
                <w:sz w:val="16"/>
                <w:szCs w:val="16"/>
              </w:rPr>
              <w:t>.</w:t>
            </w:r>
            <w:r>
              <w:rPr>
                <w:sz w:val="16"/>
                <w:szCs w:val="16"/>
              </w:rPr>
              <w:t>0</w:t>
            </w:r>
            <w:r w:rsidR="000829ED">
              <w:rPr>
                <w:sz w:val="16"/>
                <w:szCs w:val="16"/>
              </w:rPr>
              <w:t xml:space="preserve"> – </w:t>
            </w:r>
            <w:r w:rsidR="00D5379F">
              <w:rPr>
                <w:sz w:val="16"/>
                <w:szCs w:val="16"/>
              </w:rPr>
              <w:t>4.4</w:t>
            </w:r>
          </w:p>
        </w:tc>
        <w:tc>
          <w:tcPr>
            <w:tcW w:w="1508" w:type="dxa"/>
          </w:tcPr>
          <w:p w:rsidR="000829ED" w:rsidRPr="006F265F" w:rsidRDefault="000829ED" w:rsidP="00D86DA0">
            <w:pPr>
              <w:jc w:val="both"/>
              <w:rPr>
                <w:sz w:val="16"/>
                <w:szCs w:val="16"/>
              </w:rPr>
            </w:pPr>
            <w:r>
              <w:rPr>
                <w:sz w:val="16"/>
                <w:szCs w:val="16"/>
              </w:rPr>
              <w:t>No</w:t>
            </w:r>
          </w:p>
        </w:tc>
        <w:tc>
          <w:tcPr>
            <w:tcW w:w="1492" w:type="dxa"/>
          </w:tcPr>
          <w:p w:rsidR="000829ED" w:rsidRPr="006F265F" w:rsidRDefault="000829ED" w:rsidP="00D5379F">
            <w:pPr>
              <w:jc w:val="both"/>
              <w:rPr>
                <w:sz w:val="16"/>
                <w:szCs w:val="16"/>
              </w:rPr>
            </w:pPr>
            <w:r>
              <w:rPr>
                <w:sz w:val="16"/>
                <w:szCs w:val="16"/>
              </w:rPr>
              <w:t>20</w:t>
            </w:r>
            <w:r w:rsidR="008F44D3">
              <w:rPr>
                <w:sz w:val="16"/>
                <w:szCs w:val="16"/>
              </w:rPr>
              <w:t>25</w:t>
            </w:r>
          </w:p>
        </w:tc>
      </w:tr>
      <w:tr w:rsidR="00475BFA" w:rsidRPr="006F265F" w:rsidTr="00E74749">
        <w:trPr>
          <w:trHeight w:val="262"/>
        </w:trPr>
        <w:tc>
          <w:tcPr>
            <w:tcW w:w="1791" w:type="dxa"/>
            <w:shd w:val="clear" w:color="auto" w:fill="auto"/>
          </w:tcPr>
          <w:p w:rsidR="00475BFA" w:rsidRPr="00E8248D" w:rsidRDefault="00475BFA" w:rsidP="00475BFA">
            <w:pPr>
              <w:jc w:val="both"/>
              <w:rPr>
                <w:rFonts w:ascii="Calibri" w:eastAsia="Calibri" w:hAnsi="Calibri" w:cs="Times New Roman"/>
                <w:sz w:val="16"/>
                <w:szCs w:val="16"/>
              </w:rPr>
            </w:pPr>
            <w:proofErr w:type="spellStart"/>
            <w:r w:rsidRPr="00E8248D">
              <w:rPr>
                <w:rFonts w:ascii="Calibri" w:eastAsia="Calibri" w:hAnsi="Calibri" w:cs="Times New Roman"/>
                <w:sz w:val="16"/>
                <w:szCs w:val="16"/>
              </w:rPr>
              <w:t>Haloacetic</w:t>
            </w:r>
            <w:proofErr w:type="spellEnd"/>
            <w:r w:rsidRPr="00E8248D">
              <w:rPr>
                <w:rFonts w:ascii="Calibri" w:eastAsia="Calibri" w:hAnsi="Calibri" w:cs="Times New Roman"/>
                <w:sz w:val="16"/>
                <w:szCs w:val="16"/>
              </w:rPr>
              <w:t xml:space="preserve"> Acids ppb*</w:t>
            </w:r>
          </w:p>
        </w:tc>
        <w:tc>
          <w:tcPr>
            <w:tcW w:w="1492" w:type="dxa"/>
            <w:shd w:val="clear" w:color="auto" w:fill="auto"/>
          </w:tcPr>
          <w:p w:rsidR="00475BFA" w:rsidRPr="00E8248D" w:rsidRDefault="00475BFA" w:rsidP="00475BFA">
            <w:pPr>
              <w:jc w:val="both"/>
              <w:rPr>
                <w:rFonts w:ascii="Calibri" w:eastAsia="Calibri" w:hAnsi="Calibri" w:cs="Times New Roman"/>
                <w:sz w:val="16"/>
                <w:szCs w:val="16"/>
              </w:rPr>
            </w:pPr>
            <w:r w:rsidRPr="00E8248D">
              <w:rPr>
                <w:rFonts w:ascii="Calibri" w:eastAsia="Calibri" w:hAnsi="Calibri" w:cs="Times New Roman"/>
                <w:sz w:val="16"/>
                <w:szCs w:val="16"/>
              </w:rPr>
              <w:t>60</w:t>
            </w:r>
          </w:p>
        </w:tc>
        <w:tc>
          <w:tcPr>
            <w:tcW w:w="1496" w:type="dxa"/>
            <w:shd w:val="clear" w:color="auto" w:fill="auto"/>
          </w:tcPr>
          <w:p w:rsidR="00475BFA" w:rsidRPr="00E8248D" w:rsidRDefault="00475BFA" w:rsidP="00475BFA">
            <w:pPr>
              <w:jc w:val="both"/>
              <w:rPr>
                <w:rFonts w:ascii="Calibri" w:eastAsia="Calibri" w:hAnsi="Calibri" w:cs="Times New Roman"/>
                <w:sz w:val="16"/>
                <w:szCs w:val="16"/>
              </w:rPr>
            </w:pPr>
            <w:r w:rsidRPr="00E8248D">
              <w:rPr>
                <w:rFonts w:ascii="Calibri" w:eastAsia="Calibri" w:hAnsi="Calibri" w:cs="Times New Roman"/>
                <w:sz w:val="16"/>
                <w:szCs w:val="16"/>
              </w:rPr>
              <w:t>N/A</w:t>
            </w:r>
          </w:p>
        </w:tc>
        <w:tc>
          <w:tcPr>
            <w:tcW w:w="1501" w:type="dxa"/>
            <w:shd w:val="clear" w:color="auto" w:fill="auto"/>
          </w:tcPr>
          <w:p w:rsidR="00475BFA" w:rsidRPr="00E8248D" w:rsidRDefault="00475BFA" w:rsidP="00475BFA">
            <w:pPr>
              <w:jc w:val="center"/>
              <w:rPr>
                <w:rFonts w:ascii="Calibri" w:eastAsia="Calibri" w:hAnsi="Calibri" w:cs="Times New Roman"/>
                <w:sz w:val="16"/>
                <w:szCs w:val="16"/>
              </w:rPr>
            </w:pPr>
            <w:r>
              <w:rPr>
                <w:rFonts w:ascii="Calibri" w:eastAsia="Calibri" w:hAnsi="Calibri" w:cs="Times New Roman"/>
                <w:sz w:val="16"/>
                <w:szCs w:val="16"/>
              </w:rPr>
              <w:t>1.87</w:t>
            </w:r>
          </w:p>
        </w:tc>
        <w:tc>
          <w:tcPr>
            <w:tcW w:w="1510" w:type="dxa"/>
            <w:shd w:val="clear" w:color="auto" w:fill="auto"/>
          </w:tcPr>
          <w:p w:rsidR="00475BFA" w:rsidRPr="00E8248D" w:rsidRDefault="00475BFA" w:rsidP="00475BFA">
            <w:pPr>
              <w:jc w:val="both"/>
              <w:rPr>
                <w:rFonts w:ascii="Calibri" w:eastAsia="Calibri" w:hAnsi="Calibri" w:cs="Times New Roman"/>
                <w:sz w:val="16"/>
                <w:szCs w:val="16"/>
              </w:rPr>
            </w:pPr>
            <w:r w:rsidRPr="00E8248D">
              <w:rPr>
                <w:rFonts w:ascii="Calibri" w:eastAsia="Calibri" w:hAnsi="Calibri" w:cs="Times New Roman"/>
                <w:sz w:val="16"/>
                <w:szCs w:val="16"/>
              </w:rPr>
              <w:t>0</w:t>
            </w:r>
            <w:r>
              <w:rPr>
                <w:rFonts w:ascii="Calibri" w:eastAsia="Calibri" w:hAnsi="Calibri" w:cs="Times New Roman"/>
                <w:sz w:val="16"/>
                <w:szCs w:val="16"/>
              </w:rPr>
              <w:t xml:space="preserve"> </w:t>
            </w:r>
            <w:r w:rsidRPr="00E8248D">
              <w:rPr>
                <w:rFonts w:ascii="Calibri" w:eastAsia="Calibri" w:hAnsi="Calibri" w:cs="Times New Roman"/>
                <w:sz w:val="16"/>
                <w:szCs w:val="16"/>
              </w:rPr>
              <w:t>-</w:t>
            </w:r>
            <w:r>
              <w:rPr>
                <w:rFonts w:ascii="Calibri" w:eastAsia="Calibri" w:hAnsi="Calibri" w:cs="Times New Roman"/>
                <w:sz w:val="16"/>
                <w:szCs w:val="16"/>
              </w:rPr>
              <w:t xml:space="preserve"> </w:t>
            </w:r>
            <w:r w:rsidRPr="00E8248D">
              <w:rPr>
                <w:rFonts w:ascii="Calibri" w:eastAsia="Calibri" w:hAnsi="Calibri" w:cs="Times New Roman"/>
                <w:sz w:val="16"/>
                <w:szCs w:val="16"/>
              </w:rPr>
              <w:t>1.</w:t>
            </w:r>
            <w:r>
              <w:rPr>
                <w:rFonts w:ascii="Calibri" w:eastAsia="Calibri" w:hAnsi="Calibri" w:cs="Times New Roman"/>
                <w:sz w:val="16"/>
                <w:szCs w:val="16"/>
              </w:rPr>
              <w:t>87</w:t>
            </w:r>
          </w:p>
        </w:tc>
        <w:tc>
          <w:tcPr>
            <w:tcW w:w="1508" w:type="dxa"/>
            <w:shd w:val="clear" w:color="auto" w:fill="auto"/>
          </w:tcPr>
          <w:p w:rsidR="00475BFA" w:rsidRPr="00E8248D" w:rsidRDefault="00475BFA" w:rsidP="00475BFA">
            <w:pPr>
              <w:jc w:val="both"/>
              <w:rPr>
                <w:rFonts w:ascii="Calibri" w:eastAsia="Calibri" w:hAnsi="Calibri" w:cs="Times New Roman"/>
                <w:sz w:val="16"/>
                <w:szCs w:val="16"/>
              </w:rPr>
            </w:pPr>
            <w:r w:rsidRPr="00E8248D">
              <w:rPr>
                <w:rFonts w:ascii="Calibri" w:eastAsia="Calibri" w:hAnsi="Calibri" w:cs="Times New Roman"/>
                <w:sz w:val="16"/>
                <w:szCs w:val="16"/>
              </w:rPr>
              <w:t>No</w:t>
            </w:r>
          </w:p>
        </w:tc>
        <w:tc>
          <w:tcPr>
            <w:tcW w:w="1492" w:type="dxa"/>
            <w:shd w:val="clear" w:color="auto" w:fill="auto"/>
          </w:tcPr>
          <w:p w:rsidR="00475BFA" w:rsidRPr="00E8248D" w:rsidRDefault="00475BFA" w:rsidP="00475BFA">
            <w:pPr>
              <w:jc w:val="both"/>
              <w:rPr>
                <w:rFonts w:ascii="Calibri" w:eastAsia="Calibri" w:hAnsi="Calibri" w:cs="Times New Roman"/>
                <w:sz w:val="16"/>
                <w:szCs w:val="16"/>
              </w:rPr>
            </w:pPr>
            <w:r>
              <w:rPr>
                <w:rFonts w:ascii="Calibri" w:eastAsia="Calibri" w:hAnsi="Calibri" w:cs="Times New Roman"/>
                <w:sz w:val="16"/>
                <w:szCs w:val="16"/>
              </w:rPr>
              <w:t>2025</w:t>
            </w:r>
            <w:bookmarkStart w:id="0" w:name="_GoBack"/>
            <w:bookmarkEnd w:id="0"/>
          </w:p>
        </w:tc>
      </w:tr>
    </w:tbl>
    <w:p w:rsidR="000829ED" w:rsidRDefault="000830E2" w:rsidP="005D3FAE">
      <w:pPr>
        <w:spacing w:line="240" w:lineRule="auto"/>
        <w:jc w:val="both"/>
        <w:rPr>
          <w:b/>
          <w:sz w:val="16"/>
          <w:szCs w:val="16"/>
        </w:rPr>
      </w:pPr>
      <w:r w:rsidRPr="000830E2">
        <w:rPr>
          <w:rFonts w:ascii="Calibri" w:eastAsia="Calibri" w:hAnsi="Calibri" w:cs="Times New Roman"/>
          <w:sz w:val="16"/>
          <w:szCs w:val="16"/>
        </w:rPr>
        <w:t>Typical Source of Contaminants: *Disinfectant by product</w:t>
      </w:r>
    </w:p>
    <w:p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6F265F" w:rsidTr="006F265F">
        <w:tc>
          <w:tcPr>
            <w:tcW w:w="1368" w:type="dxa"/>
          </w:tcPr>
          <w:p w:rsidR="006F265F" w:rsidRDefault="006F265F" w:rsidP="005D3FAE">
            <w:pPr>
              <w:jc w:val="both"/>
              <w:rPr>
                <w:sz w:val="16"/>
                <w:szCs w:val="16"/>
              </w:rPr>
            </w:pPr>
            <w:r>
              <w:rPr>
                <w:sz w:val="16"/>
                <w:szCs w:val="16"/>
              </w:rPr>
              <w:t>MCL</w:t>
            </w:r>
          </w:p>
        </w:tc>
        <w:tc>
          <w:tcPr>
            <w:tcW w:w="9648" w:type="dxa"/>
          </w:tcPr>
          <w:p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rsidR="006F265F" w:rsidRDefault="006F265F" w:rsidP="005D3FAE">
            <w:pPr>
              <w:jc w:val="both"/>
              <w:rPr>
                <w:sz w:val="16"/>
                <w:szCs w:val="16"/>
              </w:rPr>
            </w:pPr>
            <w:r>
              <w:rPr>
                <w:sz w:val="16"/>
                <w:szCs w:val="16"/>
              </w:rPr>
              <w:t>MCL the water system is in VIOLATION of safe drinking water standards.</w:t>
            </w:r>
          </w:p>
        </w:tc>
      </w:tr>
      <w:tr w:rsidR="006F265F" w:rsidTr="006F265F">
        <w:tc>
          <w:tcPr>
            <w:tcW w:w="1368" w:type="dxa"/>
          </w:tcPr>
          <w:p w:rsidR="006F265F" w:rsidRDefault="006F265F" w:rsidP="005D3FAE">
            <w:pPr>
              <w:jc w:val="both"/>
              <w:rPr>
                <w:sz w:val="16"/>
                <w:szCs w:val="16"/>
              </w:rPr>
            </w:pPr>
            <w:r>
              <w:rPr>
                <w:sz w:val="16"/>
                <w:szCs w:val="16"/>
              </w:rPr>
              <w:t>MCLG</w:t>
            </w:r>
          </w:p>
        </w:tc>
        <w:tc>
          <w:tcPr>
            <w:tcW w:w="9648" w:type="dxa"/>
          </w:tcPr>
          <w:p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rsidTr="006F265F">
        <w:tc>
          <w:tcPr>
            <w:tcW w:w="1368" w:type="dxa"/>
          </w:tcPr>
          <w:p w:rsidR="006F265F" w:rsidRDefault="006F265F" w:rsidP="005D3FAE">
            <w:pPr>
              <w:jc w:val="both"/>
              <w:rPr>
                <w:sz w:val="16"/>
                <w:szCs w:val="16"/>
              </w:rPr>
            </w:pPr>
            <w:r>
              <w:rPr>
                <w:sz w:val="16"/>
                <w:szCs w:val="16"/>
              </w:rPr>
              <w:t>ppm</w:t>
            </w:r>
          </w:p>
        </w:tc>
        <w:tc>
          <w:tcPr>
            <w:tcW w:w="9648" w:type="dxa"/>
          </w:tcPr>
          <w:p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rsidTr="006F265F">
        <w:tc>
          <w:tcPr>
            <w:tcW w:w="1368" w:type="dxa"/>
          </w:tcPr>
          <w:p w:rsidR="006F265F" w:rsidRDefault="006F265F" w:rsidP="005D3FAE">
            <w:pPr>
              <w:jc w:val="both"/>
              <w:rPr>
                <w:sz w:val="16"/>
                <w:szCs w:val="16"/>
              </w:rPr>
            </w:pPr>
            <w:r>
              <w:rPr>
                <w:sz w:val="16"/>
                <w:szCs w:val="16"/>
              </w:rPr>
              <w:t>ppb</w:t>
            </w:r>
          </w:p>
        </w:tc>
        <w:tc>
          <w:tcPr>
            <w:tcW w:w="9648" w:type="dxa"/>
          </w:tcPr>
          <w:p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rsidR="003A566B" w:rsidRDefault="003A566B" w:rsidP="005D3FAE">
            <w:pPr>
              <w:jc w:val="both"/>
              <w:rPr>
                <w:sz w:val="16"/>
                <w:szCs w:val="16"/>
              </w:rPr>
            </w:pPr>
            <w:r>
              <w:rPr>
                <w:sz w:val="16"/>
                <w:szCs w:val="16"/>
              </w:rPr>
              <w:t>in two thousand years or one penny in ten million dollars.</w:t>
            </w:r>
          </w:p>
        </w:tc>
      </w:tr>
      <w:tr w:rsidR="006F265F" w:rsidTr="006F265F">
        <w:tc>
          <w:tcPr>
            <w:tcW w:w="1368" w:type="dxa"/>
          </w:tcPr>
          <w:p w:rsidR="006F265F" w:rsidRDefault="006F265F" w:rsidP="005D3FAE">
            <w:pPr>
              <w:jc w:val="both"/>
              <w:rPr>
                <w:sz w:val="16"/>
                <w:szCs w:val="16"/>
              </w:rPr>
            </w:pPr>
            <w:r>
              <w:rPr>
                <w:sz w:val="16"/>
                <w:szCs w:val="16"/>
              </w:rPr>
              <w:t>AL</w:t>
            </w:r>
          </w:p>
        </w:tc>
        <w:tc>
          <w:tcPr>
            <w:tcW w:w="9648" w:type="dxa"/>
          </w:tcPr>
          <w:p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rsidR="003A566B" w:rsidRDefault="003A566B" w:rsidP="005D3FAE">
            <w:pPr>
              <w:jc w:val="both"/>
              <w:rPr>
                <w:sz w:val="16"/>
                <w:szCs w:val="16"/>
              </w:rPr>
            </w:pPr>
            <w:r>
              <w:rPr>
                <w:sz w:val="16"/>
                <w:szCs w:val="16"/>
              </w:rPr>
              <w:t>must follow.</w:t>
            </w:r>
          </w:p>
        </w:tc>
      </w:tr>
      <w:tr w:rsidR="006F265F" w:rsidTr="006F265F">
        <w:tc>
          <w:tcPr>
            <w:tcW w:w="1368" w:type="dxa"/>
          </w:tcPr>
          <w:p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6F265F" w:rsidRDefault="006F265F" w:rsidP="005D3FAE">
      <w:pPr>
        <w:spacing w:line="240" w:lineRule="auto"/>
        <w:jc w:val="both"/>
        <w:rPr>
          <w:sz w:val="16"/>
          <w:szCs w:val="16"/>
        </w:rPr>
      </w:pPr>
    </w:p>
    <w:p w:rsidR="003A566B" w:rsidRDefault="003A566B" w:rsidP="005D3FAE">
      <w:pPr>
        <w:spacing w:line="240" w:lineRule="auto"/>
        <w:jc w:val="both"/>
        <w:rPr>
          <w:sz w:val="16"/>
          <w:szCs w:val="16"/>
        </w:rPr>
      </w:pPr>
      <w:r>
        <w:rPr>
          <w:sz w:val="16"/>
          <w:szCs w:val="16"/>
        </w:rPr>
        <w:t>Water Quality Table Footnotes: Although we ran many tests, only the listed substances were found. They are all below the MCL required.</w:t>
      </w:r>
    </w:p>
    <w:p w:rsidR="003A566B" w:rsidRDefault="003A566B" w:rsidP="005D3FAE">
      <w:pPr>
        <w:spacing w:line="240" w:lineRule="auto"/>
        <w:jc w:val="both"/>
        <w:rPr>
          <w:sz w:val="16"/>
          <w:szCs w:val="16"/>
        </w:rPr>
      </w:pPr>
      <w:r>
        <w:rPr>
          <w:sz w:val="16"/>
          <w:szCs w:val="16"/>
        </w:rPr>
        <w:t xml:space="preserve">Unregulated Contaminants: </w:t>
      </w:r>
      <w:r w:rsidR="008A53C8">
        <w:rPr>
          <w:sz w:val="16"/>
          <w:szCs w:val="16"/>
        </w:rPr>
        <w:t>Little Neck Plantation</w:t>
      </w:r>
      <w:r>
        <w:rPr>
          <w:sz w:val="16"/>
          <w:szCs w:val="16"/>
        </w:rPr>
        <w:t xml:space="preserve"> Water System, Inc. was not tested for Radon.</w:t>
      </w:r>
    </w:p>
    <w:p w:rsidR="003A566B" w:rsidRDefault="003A566B" w:rsidP="005D3FAE">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BE4494" w:rsidRPr="006F265F" w:rsidRDefault="003A566B" w:rsidP="00F16DB6">
      <w:pPr>
        <w:spacing w:line="240" w:lineRule="auto"/>
        <w:jc w:val="both"/>
        <w:rPr>
          <w:sz w:val="16"/>
          <w:szCs w:val="16"/>
        </w:rPr>
      </w:pPr>
      <w:r>
        <w:rPr>
          <w:sz w:val="16"/>
          <w:szCs w:val="16"/>
        </w:rPr>
        <w:t>For additional information about the quality of your drinking water, please call Kim Abbott at (912) 233-3254.</w:t>
      </w: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037BD"/>
    <w:rsid w:val="000056DE"/>
    <w:rsid w:val="00007C76"/>
    <w:rsid w:val="000675FD"/>
    <w:rsid w:val="0007437B"/>
    <w:rsid w:val="000829ED"/>
    <w:rsid w:val="000830E2"/>
    <w:rsid w:val="000F3257"/>
    <w:rsid w:val="001257AD"/>
    <w:rsid w:val="00136BFB"/>
    <w:rsid w:val="001E1446"/>
    <w:rsid w:val="00220D43"/>
    <w:rsid w:val="00237554"/>
    <w:rsid w:val="002377D6"/>
    <w:rsid w:val="0029183E"/>
    <w:rsid w:val="002D67F2"/>
    <w:rsid w:val="002D6B05"/>
    <w:rsid w:val="002E0E13"/>
    <w:rsid w:val="003042C8"/>
    <w:rsid w:val="00367A9B"/>
    <w:rsid w:val="00392207"/>
    <w:rsid w:val="003A566B"/>
    <w:rsid w:val="003A73C8"/>
    <w:rsid w:val="004016DF"/>
    <w:rsid w:val="00475BFA"/>
    <w:rsid w:val="005B40CC"/>
    <w:rsid w:val="005D3FAE"/>
    <w:rsid w:val="0060036C"/>
    <w:rsid w:val="00605240"/>
    <w:rsid w:val="00643EA3"/>
    <w:rsid w:val="00686E53"/>
    <w:rsid w:val="006A4C0D"/>
    <w:rsid w:val="006C15E6"/>
    <w:rsid w:val="006F265F"/>
    <w:rsid w:val="006F682F"/>
    <w:rsid w:val="00760B7F"/>
    <w:rsid w:val="007647EF"/>
    <w:rsid w:val="00765F80"/>
    <w:rsid w:val="0077015C"/>
    <w:rsid w:val="00784BEC"/>
    <w:rsid w:val="007D0AFC"/>
    <w:rsid w:val="007F2EFA"/>
    <w:rsid w:val="008000FE"/>
    <w:rsid w:val="00827417"/>
    <w:rsid w:val="00864FD5"/>
    <w:rsid w:val="00884D09"/>
    <w:rsid w:val="008A53C8"/>
    <w:rsid w:val="008D520C"/>
    <w:rsid w:val="008F44D3"/>
    <w:rsid w:val="009347E0"/>
    <w:rsid w:val="00934839"/>
    <w:rsid w:val="009756AC"/>
    <w:rsid w:val="0099170C"/>
    <w:rsid w:val="009A2242"/>
    <w:rsid w:val="009A27E4"/>
    <w:rsid w:val="009C65AE"/>
    <w:rsid w:val="009D335F"/>
    <w:rsid w:val="00A10886"/>
    <w:rsid w:val="00A226D9"/>
    <w:rsid w:val="00A76642"/>
    <w:rsid w:val="00A77A14"/>
    <w:rsid w:val="00A95792"/>
    <w:rsid w:val="00AA15AF"/>
    <w:rsid w:val="00AC327C"/>
    <w:rsid w:val="00B125D2"/>
    <w:rsid w:val="00B266EC"/>
    <w:rsid w:val="00B26EF6"/>
    <w:rsid w:val="00B45397"/>
    <w:rsid w:val="00B95885"/>
    <w:rsid w:val="00BE4494"/>
    <w:rsid w:val="00C25419"/>
    <w:rsid w:val="00C46FEE"/>
    <w:rsid w:val="00C80798"/>
    <w:rsid w:val="00C87198"/>
    <w:rsid w:val="00CC335A"/>
    <w:rsid w:val="00CE5590"/>
    <w:rsid w:val="00D0289E"/>
    <w:rsid w:val="00D5379F"/>
    <w:rsid w:val="00D53827"/>
    <w:rsid w:val="00D56B5F"/>
    <w:rsid w:val="00D817ED"/>
    <w:rsid w:val="00DE44D3"/>
    <w:rsid w:val="00E04B44"/>
    <w:rsid w:val="00E102B8"/>
    <w:rsid w:val="00E44844"/>
    <w:rsid w:val="00E54059"/>
    <w:rsid w:val="00E74F01"/>
    <w:rsid w:val="00E91800"/>
    <w:rsid w:val="00E956DB"/>
    <w:rsid w:val="00EA622C"/>
    <w:rsid w:val="00F16DB6"/>
    <w:rsid w:val="00F40C14"/>
    <w:rsid w:val="00F759C9"/>
    <w:rsid w:val="00F86B94"/>
    <w:rsid w:val="00F91C29"/>
    <w:rsid w:val="00FB3B51"/>
    <w:rsid w:val="00FC6F52"/>
    <w:rsid w:val="00FD0826"/>
    <w:rsid w:val="00FD2B4B"/>
    <w:rsid w:val="00F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9E53"/>
  <w15:docId w15:val="{72C74968-1A76-4FBC-819F-B4CEE0C5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consolidated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70</cp:revision>
  <cp:lastPrinted>2010-05-27T12:55:00Z</cp:lastPrinted>
  <dcterms:created xsi:type="dcterms:W3CDTF">2010-05-27T19:08:00Z</dcterms:created>
  <dcterms:modified xsi:type="dcterms:W3CDTF">2026-01-30T16:58:00Z</dcterms:modified>
</cp:coreProperties>
</file>